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3362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37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B9FFFA6" wp14:editId="441F8D06">
            <wp:extent cx="447675" cy="504825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971F3A1" wp14:editId="739C0FCC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171575" cy="1009650"/>
            <wp:effectExtent l="0" t="0" r="0" b="0"/>
            <wp:wrapSquare wrapText="right" distT="19050" distB="19050" distL="19050" distR="1905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4516FAAC" wp14:editId="1D9B722D">
            <wp:simplePos x="0" y="0"/>
            <wp:positionH relativeFrom="column">
              <wp:posOffset>2520787</wp:posOffset>
            </wp:positionH>
            <wp:positionV relativeFrom="paragraph">
              <wp:posOffset>19050</wp:posOffset>
            </wp:positionV>
            <wp:extent cx="590550" cy="1009650"/>
            <wp:effectExtent l="0" t="0" r="0" b="0"/>
            <wp:wrapSquare wrapText="left" distT="19050" distB="19050" distL="19050" distR="1905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74F7B6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MINISTERO DELL’ISTRUZIONE E DEL MERITO </w:t>
      </w:r>
    </w:p>
    <w:p w14:paraId="524FFB66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3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UFFICIO SCOLASTICO REGIONALE PER IL LAZIO </w:t>
      </w:r>
    </w:p>
    <w:p w14:paraId="616C62AD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right="2044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LICEO GINNASIO STATALE “ORAZIO” </w:t>
      </w:r>
    </w:p>
    <w:p w14:paraId="161272E6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65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Via Alberto Savinio, 40 - 00141 – ROMA 06121125256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 wp14:anchorId="6F77EC15" wp14:editId="66A8C342">
            <wp:simplePos x="0" y="0"/>
            <wp:positionH relativeFrom="column">
              <wp:posOffset>2342781</wp:posOffset>
            </wp:positionH>
            <wp:positionV relativeFrom="paragraph">
              <wp:posOffset>83610</wp:posOffset>
            </wp:positionV>
            <wp:extent cx="104775" cy="104775"/>
            <wp:effectExtent l="0" t="0" r="0" b="0"/>
            <wp:wrapSquare wrapText="bothSides" distT="19050" distB="19050" distL="19050" distR="1905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CE922F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40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C.F. 80258390584 Codice univoco UFOAOG </w:t>
      </w:r>
    </w:p>
    <w:p w14:paraId="7BCAEA7D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color w:val="1155CC"/>
          <w:sz w:val="19"/>
          <w:szCs w:val="19"/>
        </w:rPr>
      </w:pPr>
      <w:r>
        <w:rPr>
          <w:color w:val="000000"/>
          <w:sz w:val="19"/>
          <w:szCs w:val="19"/>
        </w:rPr>
        <w:t xml:space="preserve">email: </w:t>
      </w:r>
      <w:r>
        <w:rPr>
          <w:color w:val="1155CC"/>
          <w:sz w:val="19"/>
          <w:szCs w:val="19"/>
          <w:u w:val="single"/>
        </w:rPr>
        <w:t xml:space="preserve">rmpc150008@istruzione.it </w:t>
      </w:r>
      <w:proofErr w:type="spellStart"/>
      <w:r>
        <w:rPr>
          <w:color w:val="000000"/>
          <w:sz w:val="19"/>
          <w:szCs w:val="19"/>
        </w:rPr>
        <w:t>pec</w:t>
      </w:r>
      <w:proofErr w:type="spellEnd"/>
      <w:r>
        <w:rPr>
          <w:color w:val="000000"/>
          <w:sz w:val="19"/>
          <w:szCs w:val="19"/>
        </w:rPr>
        <w:t xml:space="preserve">: </w:t>
      </w:r>
      <w:r>
        <w:rPr>
          <w:color w:val="1155CC"/>
          <w:sz w:val="19"/>
          <w:szCs w:val="19"/>
          <w:u w:val="single"/>
        </w:rPr>
        <w:t>rmpc150008@pec.istruzione.it</w:t>
      </w:r>
      <w:r>
        <w:rPr>
          <w:color w:val="1155CC"/>
          <w:sz w:val="19"/>
          <w:szCs w:val="19"/>
        </w:rPr>
        <w:t xml:space="preserve"> </w:t>
      </w:r>
    </w:p>
    <w:p w14:paraId="3292C050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9" w:line="240" w:lineRule="auto"/>
        <w:ind w:right="200"/>
        <w:jc w:val="right"/>
        <w:rPr>
          <w:b/>
          <w:color w:val="000000"/>
        </w:rPr>
      </w:pPr>
      <w:r>
        <w:rPr>
          <w:b/>
          <w:color w:val="000000"/>
        </w:rPr>
        <w:t xml:space="preserve">Alla Dirigente Scolastica </w:t>
      </w:r>
    </w:p>
    <w:p w14:paraId="42E87D20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color w:val="000000"/>
          <w:sz w:val="18"/>
          <w:szCs w:val="18"/>
        </w:rPr>
      </w:pPr>
      <w:r>
        <w:rPr>
          <w:b/>
          <w:i/>
          <w:color w:val="000000"/>
        </w:rPr>
        <w:t xml:space="preserve">Oggetto: </w:t>
      </w:r>
      <w:r>
        <w:rPr>
          <w:b/>
          <w:color w:val="000000"/>
        </w:rPr>
        <w:t xml:space="preserve">Richiesta per attività scolastica fuori sede </w:t>
      </w:r>
      <w:r>
        <w:rPr>
          <w:color w:val="000000"/>
          <w:sz w:val="18"/>
          <w:szCs w:val="18"/>
        </w:rPr>
        <w:t xml:space="preserve">(1) </w:t>
      </w:r>
    </w:p>
    <w:p w14:paraId="6C151A13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  <w:color w:val="000000"/>
        </w:rPr>
        <w:t>IDENTIFICAZIONE DELL’INIZIATIVA</w:t>
      </w:r>
      <w:r>
        <w:rPr>
          <w:b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 xml:space="preserve">USCITA DIDATTICA CINEMA per visione, a scelta, di uno dei seguenti film: </w:t>
      </w:r>
    </w:p>
    <w:p w14:paraId="009648DC" w14:textId="77777777" w:rsidR="000B74D1" w:rsidRDefault="000B74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2075E070" w14:textId="77777777" w:rsidR="000B74D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Itaca. Il ritorno</w:t>
      </w:r>
    </w:p>
    <w:p w14:paraId="652FEB39" w14:textId="77777777" w:rsidR="000B74D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Le Assaggiatrici</w:t>
      </w:r>
    </w:p>
    <w:p w14:paraId="7A5FDA6F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right="269"/>
        <w:rPr>
          <w:color w:val="000000"/>
          <w:sz w:val="18"/>
          <w:szCs w:val="18"/>
        </w:rPr>
      </w:pPr>
      <w:r>
        <w:rPr>
          <w:b/>
          <w:color w:val="000000"/>
        </w:rPr>
        <w:t xml:space="preserve">DA EFFETTUARE </w:t>
      </w:r>
      <w:proofErr w:type="gramStart"/>
      <w:r>
        <w:rPr>
          <w:b/>
          <w:color w:val="000000"/>
        </w:rPr>
        <w:t>IL</w:t>
      </w:r>
      <w:r>
        <w:rPr>
          <w:color w:val="000000"/>
        </w:rPr>
        <w:t xml:space="preserve">: </w:t>
      </w:r>
      <w:r>
        <w:rPr>
          <w:color w:val="000000"/>
          <w:sz w:val="26"/>
          <w:szCs w:val="26"/>
        </w:rPr>
        <w:t xml:space="preserve"> </w:t>
      </w:r>
      <w:r>
        <w:t>15</w:t>
      </w:r>
      <w:proofErr w:type="gramEnd"/>
      <w:r>
        <w:t xml:space="preserve">/04/2025; </w:t>
      </w:r>
      <w:r>
        <w:rPr>
          <w:sz w:val="18"/>
          <w:szCs w:val="18"/>
        </w:rPr>
        <w:t xml:space="preserve"> </w:t>
      </w:r>
      <w:r>
        <w:rPr>
          <w:b/>
          <w:color w:val="000000"/>
        </w:rPr>
        <w:t xml:space="preserve">CLASSE </w:t>
      </w:r>
      <w:r>
        <w:rPr>
          <w:color w:val="000000"/>
          <w:sz w:val="18"/>
          <w:szCs w:val="18"/>
        </w:rPr>
        <w:t xml:space="preserve">__________ </w:t>
      </w:r>
      <w:r>
        <w:rPr>
          <w:b/>
          <w:color w:val="000000"/>
        </w:rPr>
        <w:t>SEZ</w:t>
      </w:r>
      <w:r>
        <w:rPr>
          <w:color w:val="000000"/>
        </w:rPr>
        <w:t xml:space="preserve">. </w:t>
      </w:r>
      <w:r>
        <w:rPr>
          <w:color w:val="000000"/>
          <w:sz w:val="18"/>
          <w:szCs w:val="18"/>
        </w:rPr>
        <w:t xml:space="preserve">________ </w:t>
      </w:r>
    </w:p>
    <w:p w14:paraId="4A4BCC0F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9"/>
        <w:rPr>
          <w:color w:val="000000"/>
        </w:rPr>
      </w:pPr>
      <w:r>
        <w:rPr>
          <w:b/>
          <w:color w:val="000000"/>
        </w:rPr>
        <w:t>OBIETTIVI:</w:t>
      </w:r>
      <w:r>
        <w:rPr>
          <w:color w:val="000000"/>
        </w:rPr>
        <w:t xml:space="preserve">  </w:t>
      </w:r>
    </w:p>
    <w:p w14:paraId="58E03F7A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9"/>
        <w:rPr>
          <w:i/>
          <w:sz w:val="14"/>
          <w:szCs w:val="14"/>
        </w:rPr>
      </w:pPr>
      <w:r>
        <w:rPr>
          <w:sz w:val="14"/>
          <w:szCs w:val="14"/>
        </w:rPr>
        <w:t xml:space="preserve">Le tematiche proposte sono strettamente collegate agli obiettivi didattico-educativi delle programmazioni </w:t>
      </w:r>
      <w:proofErr w:type="gramStart"/>
      <w:r>
        <w:rPr>
          <w:sz w:val="14"/>
          <w:szCs w:val="14"/>
        </w:rPr>
        <w:t>dipartimentali ,</w:t>
      </w:r>
      <w:proofErr w:type="gramEnd"/>
      <w:r>
        <w:rPr>
          <w:sz w:val="14"/>
          <w:szCs w:val="14"/>
        </w:rPr>
        <w:t xml:space="preserve"> della Programmazione di Istituto di Educazione Civica e in linea con la Didattica Orientativa e con il PTOF.</w:t>
      </w:r>
    </w:p>
    <w:p w14:paraId="2DF017F8" w14:textId="77777777" w:rsidR="000B74D1" w:rsidRDefault="000B74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9"/>
        <w:rPr>
          <w:i/>
          <w:sz w:val="18"/>
          <w:szCs w:val="18"/>
        </w:rPr>
      </w:pPr>
    </w:p>
    <w:p w14:paraId="6ED4471A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9"/>
        <w:jc w:val="both"/>
        <w:rPr>
          <w:color w:val="000000"/>
        </w:rPr>
      </w:pPr>
      <w:r>
        <w:rPr>
          <w:b/>
          <w:color w:val="000000"/>
        </w:rPr>
        <w:t>ORGANIZZAZIONE</w:t>
      </w:r>
      <w:r>
        <w:rPr>
          <w:color w:val="000000"/>
        </w:rPr>
        <w:t>:</w:t>
      </w:r>
    </w:p>
    <w:p w14:paraId="60B8B19F" w14:textId="77777777" w:rsidR="000B74D1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ITACA. IL RITORNO: l’evento prevede la visione del film e </w:t>
      </w:r>
      <w:proofErr w:type="spellStart"/>
      <w:r>
        <w:rPr>
          <w:i/>
          <w:sz w:val="14"/>
          <w:szCs w:val="14"/>
        </w:rPr>
        <w:t>debate</w:t>
      </w:r>
      <w:proofErr w:type="spellEnd"/>
      <w:r>
        <w:rPr>
          <w:i/>
          <w:sz w:val="14"/>
          <w:szCs w:val="14"/>
        </w:rPr>
        <w:t xml:space="preserve"> </w:t>
      </w:r>
      <w:r>
        <w:rPr>
          <w:sz w:val="14"/>
          <w:szCs w:val="14"/>
        </w:rPr>
        <w:t>a Scuola nei giorni successivi con i rispettivi docenti.</w:t>
      </w:r>
    </w:p>
    <w:p w14:paraId="2883004C" w14:textId="77777777" w:rsidR="000B74D1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LE </w:t>
      </w:r>
      <w:proofErr w:type="gramStart"/>
      <w:r>
        <w:rPr>
          <w:sz w:val="14"/>
          <w:szCs w:val="14"/>
        </w:rPr>
        <w:t>ASSAGGIATRICI :l</w:t>
      </w:r>
      <w:proofErr w:type="gramEnd"/>
      <w:r>
        <w:rPr>
          <w:sz w:val="14"/>
          <w:szCs w:val="14"/>
        </w:rPr>
        <w:t>’’evento prevede Proiezione del film della durata di  2h e, a seguire, Dibattito  con il regista Silvio Soldini, il critico cinematografico Gianni Canova e la scrittrice Rosella Postorino, autrice dell’omonimo romanzo "Le assaggiatrici" Premio Campiello 2018 , della durata di 40 minuti</w:t>
      </w:r>
    </w:p>
    <w:p w14:paraId="44AF2DCA" w14:textId="77777777" w:rsidR="000B74D1" w:rsidRDefault="000B7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269"/>
        <w:jc w:val="both"/>
        <w:rPr>
          <w:sz w:val="18"/>
          <w:szCs w:val="18"/>
        </w:rPr>
      </w:pPr>
    </w:p>
    <w:p w14:paraId="0F7C717B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269"/>
        <w:jc w:val="both"/>
        <w:rPr>
          <w:sz w:val="16"/>
          <w:szCs w:val="16"/>
        </w:rPr>
      </w:pPr>
      <w:r>
        <w:rPr>
          <w:color w:val="000000"/>
          <w:sz w:val="16"/>
          <w:szCs w:val="16"/>
          <w:u w:val="single"/>
        </w:rPr>
        <w:t>Gli studenti raggiungeranno il cinema con mezzi propri e al termine della proiezione torneranno a casa autonomamente, sollevando l’Istituto da ogni responsabilità.</w:t>
      </w:r>
      <w:r>
        <w:rPr>
          <w:color w:val="000000"/>
          <w:sz w:val="16"/>
          <w:szCs w:val="16"/>
        </w:rPr>
        <w:t xml:space="preserve"> </w:t>
      </w:r>
    </w:p>
    <w:p w14:paraId="341A4005" w14:textId="77777777" w:rsidR="000B74D1" w:rsidRDefault="000B7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269"/>
        <w:jc w:val="both"/>
        <w:rPr>
          <w:sz w:val="18"/>
          <w:szCs w:val="18"/>
        </w:rPr>
      </w:pPr>
    </w:p>
    <w:p w14:paraId="6E16CC77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269"/>
        <w:jc w:val="both"/>
        <w:rPr>
          <w:b/>
          <w:color w:val="000000"/>
        </w:rPr>
      </w:pPr>
      <w:r>
        <w:rPr>
          <w:b/>
          <w:color w:val="000000"/>
        </w:rPr>
        <w:t>PROGRAMMA ED ORARIO:</w:t>
      </w:r>
    </w:p>
    <w:p w14:paraId="7BAEEA76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269"/>
        <w:jc w:val="both"/>
        <w:rPr>
          <w:sz w:val="14"/>
          <w:szCs w:val="14"/>
        </w:rPr>
      </w:pPr>
      <w:r>
        <w:rPr>
          <w:b/>
          <w:sz w:val="14"/>
          <w:szCs w:val="14"/>
        </w:rPr>
        <w:t xml:space="preserve">Proiezione: </w:t>
      </w:r>
      <w:proofErr w:type="gramStart"/>
      <w:r>
        <w:rPr>
          <w:sz w:val="14"/>
          <w:szCs w:val="14"/>
        </w:rPr>
        <w:t>inizio  ore</w:t>
      </w:r>
      <w:proofErr w:type="gramEnd"/>
      <w:r>
        <w:rPr>
          <w:sz w:val="14"/>
          <w:szCs w:val="14"/>
        </w:rPr>
        <w:t xml:space="preserve"> 10:00. </w:t>
      </w:r>
    </w:p>
    <w:p w14:paraId="0065AD2D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269"/>
        <w:jc w:val="both"/>
        <w:rPr>
          <w:sz w:val="14"/>
          <w:szCs w:val="14"/>
        </w:rPr>
      </w:pPr>
      <w:r>
        <w:rPr>
          <w:b/>
          <w:sz w:val="14"/>
          <w:szCs w:val="14"/>
        </w:rPr>
        <w:t>Appuntamento:</w:t>
      </w:r>
      <w:r>
        <w:rPr>
          <w:sz w:val="14"/>
          <w:szCs w:val="14"/>
        </w:rPr>
        <w:t xml:space="preserve"> ore 9:15 presso UCI Cinemas, Galleria commerciale Porta di Roma, Via Alberto Lionello, 201</w:t>
      </w:r>
    </w:p>
    <w:p w14:paraId="57B15802" w14:textId="77777777" w:rsidR="000B74D1" w:rsidRDefault="00000000">
      <w:pPr>
        <w:widowControl w:val="0"/>
        <w:spacing w:before="52" w:line="240" w:lineRule="auto"/>
        <w:ind w:right="269"/>
        <w:jc w:val="both"/>
        <w:rPr>
          <w:sz w:val="18"/>
          <w:szCs w:val="18"/>
        </w:rPr>
      </w:pPr>
      <w:r>
        <w:rPr>
          <w:b/>
          <w:sz w:val="14"/>
          <w:szCs w:val="14"/>
        </w:rPr>
        <w:t>Costo del biglietto</w:t>
      </w:r>
      <w:r>
        <w:rPr>
          <w:sz w:val="14"/>
          <w:szCs w:val="14"/>
        </w:rPr>
        <w:t xml:space="preserve">: Euro 5 ad </w:t>
      </w:r>
      <w:proofErr w:type="spellStart"/>
      <w:r>
        <w:rPr>
          <w:sz w:val="14"/>
          <w:szCs w:val="14"/>
        </w:rPr>
        <w:t>alunn</w:t>
      </w:r>
      <w:proofErr w:type="spellEnd"/>
      <w:r>
        <w:rPr>
          <w:sz w:val="14"/>
          <w:szCs w:val="14"/>
        </w:rPr>
        <w:t>/</w:t>
      </w:r>
      <w:proofErr w:type="gramStart"/>
      <w:r>
        <w:rPr>
          <w:sz w:val="14"/>
          <w:szCs w:val="14"/>
        </w:rPr>
        <w:t>a  per</w:t>
      </w:r>
      <w:proofErr w:type="gramEnd"/>
      <w:r>
        <w:rPr>
          <w:sz w:val="14"/>
          <w:szCs w:val="14"/>
        </w:rPr>
        <w:t xml:space="preserve"> “</w:t>
      </w:r>
      <w:r>
        <w:rPr>
          <w:i/>
          <w:sz w:val="14"/>
          <w:szCs w:val="14"/>
        </w:rPr>
        <w:t>Itaca. Il ritorno</w:t>
      </w:r>
      <w:r>
        <w:rPr>
          <w:sz w:val="14"/>
          <w:szCs w:val="14"/>
        </w:rPr>
        <w:t>”. Euro 5.90 per “</w:t>
      </w:r>
      <w:r>
        <w:rPr>
          <w:i/>
          <w:sz w:val="14"/>
          <w:szCs w:val="14"/>
        </w:rPr>
        <w:t>Le Assaggiatrici</w:t>
      </w:r>
      <w:r>
        <w:rPr>
          <w:sz w:val="14"/>
          <w:szCs w:val="14"/>
        </w:rPr>
        <w:t>”</w:t>
      </w:r>
    </w:p>
    <w:p w14:paraId="498A3B90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59" w:lineRule="auto"/>
        <w:ind w:right="269"/>
        <w:jc w:val="both"/>
        <w:rPr>
          <w:b/>
          <w:color w:val="000000"/>
        </w:rPr>
        <w:sectPr w:rsidR="000B74D1">
          <w:pgSz w:w="11920" w:h="16840"/>
          <w:pgMar w:top="645" w:right="1377" w:bottom="1560" w:left="1170" w:header="0" w:footer="720" w:gutter="0"/>
          <w:pgNumType w:start="1"/>
          <w:cols w:space="720"/>
        </w:sectPr>
      </w:pPr>
      <w:r>
        <w:rPr>
          <w:b/>
          <w:color w:val="000000"/>
        </w:rPr>
        <w:t>La classe raggiungerà il luogo della visita</w:t>
      </w:r>
      <w:r>
        <w:t xml:space="preserve"> </w:t>
      </w:r>
      <w:r>
        <w:rPr>
          <w:b/>
          <w:color w:val="000000"/>
        </w:rPr>
        <w:t>con i mezzi propri</w:t>
      </w:r>
    </w:p>
    <w:p w14:paraId="571BEEAF" w14:textId="77777777" w:rsidR="000B74D1" w:rsidRDefault="000B74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65A09493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Docenti titolari                                                             </w:t>
      </w:r>
    </w:p>
    <w:p w14:paraId="5C70C5E9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1297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delle ore di lezione del giorno </w:t>
      </w:r>
    </w:p>
    <w:p w14:paraId="6D6554CF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1297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in cui si effettua la visita </w:t>
      </w:r>
    </w:p>
    <w:p w14:paraId="637368E1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82" w:firstLine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ora _____________________                             </w:t>
      </w:r>
    </w:p>
    <w:p w14:paraId="5D8B7E4A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82" w:firstLine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II ora _____________________ </w:t>
      </w:r>
    </w:p>
    <w:p w14:paraId="4B78D511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82" w:firstLine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III ora ____________________ </w:t>
      </w:r>
    </w:p>
    <w:p w14:paraId="7592D480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82" w:firstLine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IV ora ____________________ </w:t>
      </w:r>
    </w:p>
    <w:p w14:paraId="1CEF1ED9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82" w:firstLine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 ora _____________________ </w:t>
      </w:r>
    </w:p>
    <w:p w14:paraId="1C7F377C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82" w:firstLine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VI ora _____________________ </w:t>
      </w:r>
    </w:p>
    <w:p w14:paraId="578062EB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VII ora _____________________ </w:t>
      </w:r>
    </w:p>
    <w:p w14:paraId="735FA729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44" w:lineRule="auto"/>
        <w:ind w:right="98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VII</w:t>
      </w:r>
      <w:r>
        <w:rPr>
          <w:sz w:val="16"/>
          <w:szCs w:val="16"/>
        </w:rPr>
        <w:t>I</w:t>
      </w:r>
      <w:r>
        <w:rPr>
          <w:color w:val="000000"/>
          <w:sz w:val="16"/>
          <w:szCs w:val="16"/>
        </w:rPr>
        <w:t xml:space="preserve"> ora_____________________ </w:t>
      </w:r>
    </w:p>
    <w:p w14:paraId="379CCF46" w14:textId="77777777" w:rsidR="000B74D1" w:rsidRDefault="00000000">
      <w:pPr>
        <w:widowControl w:val="0"/>
        <w:spacing w:before="200" w:line="240" w:lineRule="auto"/>
        <w:ind w:right="1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Visto della Dirigente Scolastica</w:t>
      </w:r>
    </w:p>
    <w:p w14:paraId="15C8822E" w14:textId="77777777" w:rsidR="000B74D1" w:rsidRDefault="000B74D1">
      <w:pPr>
        <w:widowControl w:val="0"/>
        <w:spacing w:line="439" w:lineRule="auto"/>
        <w:ind w:right="737"/>
        <w:rPr>
          <w:sz w:val="16"/>
          <w:szCs w:val="16"/>
        </w:rPr>
      </w:pPr>
    </w:p>
    <w:p w14:paraId="4836D8B5" w14:textId="77777777" w:rsidR="000B74D1" w:rsidRDefault="00000000">
      <w:pPr>
        <w:widowControl w:val="0"/>
        <w:spacing w:line="439" w:lineRule="auto"/>
        <w:ind w:right="737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Docenti accompagnatori </w:t>
      </w:r>
      <w:r>
        <w:rPr>
          <w:sz w:val="16"/>
          <w:szCs w:val="16"/>
        </w:rPr>
        <w:t>_______________________________</w:t>
      </w:r>
    </w:p>
    <w:p w14:paraId="7B2461DB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9" w:lineRule="auto"/>
        <w:ind w:left="1061" w:right="737" w:firstLine="4"/>
        <w:rPr>
          <w:sz w:val="16"/>
          <w:szCs w:val="16"/>
        </w:rPr>
      </w:pPr>
      <w:r>
        <w:rPr>
          <w:sz w:val="16"/>
          <w:szCs w:val="16"/>
        </w:rPr>
        <w:t>Il docente richiedente</w:t>
      </w:r>
    </w:p>
    <w:p w14:paraId="3DCB010D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9" w:lineRule="auto"/>
        <w:ind w:left="1061" w:right="737" w:firstLine="4"/>
        <w:rPr>
          <w:sz w:val="16"/>
          <w:szCs w:val="16"/>
        </w:rPr>
      </w:pPr>
      <w:r>
        <w:rPr>
          <w:sz w:val="16"/>
          <w:szCs w:val="16"/>
        </w:rPr>
        <w:t>______________________</w:t>
      </w:r>
    </w:p>
    <w:p w14:paraId="2FF4182E" w14:textId="77777777" w:rsidR="000B74D1" w:rsidRDefault="00000000">
      <w:pPr>
        <w:widowControl w:val="0"/>
        <w:spacing w:before="590" w:line="240" w:lineRule="auto"/>
        <w:ind w:right="529"/>
        <w:rPr>
          <w:sz w:val="18"/>
          <w:szCs w:val="18"/>
        </w:rPr>
      </w:pPr>
      <w:r>
        <w:rPr>
          <w:i/>
          <w:sz w:val="16"/>
          <w:szCs w:val="16"/>
        </w:rPr>
        <w:t>Roma, _____________</w:t>
      </w:r>
      <w:r>
        <w:rPr>
          <w:i/>
          <w:sz w:val="18"/>
          <w:szCs w:val="18"/>
        </w:rPr>
        <w:t xml:space="preserve">_______ </w:t>
      </w:r>
    </w:p>
    <w:p w14:paraId="425068FD" w14:textId="77777777" w:rsidR="000B74D1" w:rsidRDefault="000B7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061" w:right="737" w:firstLine="4"/>
        <w:rPr>
          <w:sz w:val="18"/>
          <w:szCs w:val="18"/>
        </w:rPr>
      </w:pPr>
    </w:p>
    <w:p w14:paraId="21D8884E" w14:textId="77777777" w:rsidR="000B74D1" w:rsidRDefault="000B7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061" w:right="737" w:firstLine="4"/>
        <w:rPr>
          <w:sz w:val="18"/>
          <w:szCs w:val="18"/>
        </w:rPr>
        <w:sectPr w:rsidR="000B74D1">
          <w:type w:val="continuous"/>
          <w:pgSz w:w="11920" w:h="16840"/>
          <w:pgMar w:top="646" w:right="1457" w:bottom="566" w:left="1842" w:header="0" w:footer="720" w:gutter="0"/>
          <w:cols w:num="2" w:space="720" w:equalWidth="0">
            <w:col w:w="4310" w:space="0"/>
            <w:col w:w="4310" w:space="0"/>
          </w:cols>
        </w:sectPr>
      </w:pPr>
    </w:p>
    <w:p w14:paraId="0AF1DC60" w14:textId="77777777" w:rsidR="000B74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54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(1) Questo modello è utilizzabile solamente per le visite didattiche e le uscite didattiche </w:t>
      </w:r>
      <w:proofErr w:type="spellStart"/>
      <w:r>
        <w:rPr>
          <w:color w:val="000000"/>
          <w:sz w:val="13"/>
          <w:szCs w:val="13"/>
        </w:rPr>
        <w:t>etc</w:t>
      </w:r>
      <w:proofErr w:type="spellEnd"/>
      <w:r>
        <w:rPr>
          <w:color w:val="000000"/>
          <w:sz w:val="13"/>
          <w:szCs w:val="13"/>
        </w:rPr>
        <w:t xml:space="preserve">…) e deve essere inoltrato all’indirizzo di posta istituzionale </w:t>
      </w:r>
      <w:r>
        <w:rPr>
          <w:color w:val="1155CC"/>
          <w:sz w:val="13"/>
          <w:szCs w:val="13"/>
          <w:u w:val="single"/>
        </w:rPr>
        <w:t>rmpc150008@istruzione.it</w:t>
      </w:r>
      <w:r>
        <w:rPr>
          <w:color w:val="1155CC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 xml:space="preserve">almeno 7 giorni prima della data prevista. In caso di prenotazione di pullman e/o guida, almeno 2 mesi prima. </w:t>
      </w:r>
    </w:p>
    <w:sectPr w:rsidR="000B74D1">
      <w:type w:val="continuous"/>
      <w:pgSz w:w="11920" w:h="16840"/>
      <w:pgMar w:top="645" w:right="1377" w:bottom="1560" w:left="117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D43"/>
    <w:multiLevelType w:val="multilevel"/>
    <w:tmpl w:val="849CB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4F5C8A"/>
    <w:multiLevelType w:val="multilevel"/>
    <w:tmpl w:val="DE0A9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5383479">
    <w:abstractNumId w:val="0"/>
  </w:num>
  <w:num w:numId="2" w16cid:durableId="91883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D1"/>
    <w:rsid w:val="000B74D1"/>
    <w:rsid w:val="003830B4"/>
    <w:rsid w:val="007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413"/>
  <w15:docId w15:val="{E7AC54E2-C5E9-4275-863E-627CF99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JcKsJhtGYWXVGZqdo3GCKh1+uw==">CgMxLjA4AHIhMWdlbEFFQzR1SlNMRGpiWU1rSllYZXpFU2lhQ1BzTk5Y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2025-03-24T12:34:00Z</dcterms:created>
  <dcterms:modified xsi:type="dcterms:W3CDTF">2025-03-24T12:34:00Z</dcterms:modified>
</cp:coreProperties>
</file>